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Lehigh University Art Galleries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Visitor Experience and Education Assistant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Lehigh University Art Galleries (LUAG) seeks a friendly, dependable, and enthusiastic Visitor Experience and Education Assistant to join our team. This part-time hourly position supports daily gallery operations by providing exceptional customer service, assisting visitors, completing administrative tasks, and supporting museum education and public programs as needed. 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Candidates do not need an extensive background in art or museums, but a love of art and community engagement is a plus. The assistant will primarily staff the LUAG Main Galleries, which are located in the Zoellner Arts Center, </w:t>
      </w:r>
      <w:r w:rsidDel="00000000" w:rsidR="00000000" w:rsidRPr="00000000">
        <w:rPr>
          <w:sz w:val="24"/>
          <w:szCs w:val="24"/>
          <w:rtl w:val="0"/>
        </w:rPr>
        <w:t xml:space="preserve">on </w:t>
      </w:r>
      <w:r w:rsidDel="00000000" w:rsidR="00000000" w:rsidRPr="00000000">
        <w:rPr>
          <w:sz w:val="24"/>
          <w:szCs w:val="24"/>
          <w:rtl w:val="0"/>
        </w:rPr>
        <w:t xml:space="preserve">Tuesday late afternoon/evenings</w:t>
      </w:r>
      <w:r w:rsidDel="00000000" w:rsidR="00000000" w:rsidRPr="00000000">
        <w:rPr>
          <w:sz w:val="24"/>
          <w:szCs w:val="24"/>
          <w:rtl w:val="0"/>
        </w:rPr>
        <w:t xml:space="preserve">, bi-weekly Saturday afternoons, and occasional additional shifts as needed on Fridays and Sundays.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0A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Visitor Experience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Welcome visitors and respond to in-person, phone, and email inquiries from the public about LUAG exhibitions, programs, facility rentals, and educational offerings.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Collect</w:t>
      </w:r>
      <w:r w:rsidDel="00000000" w:rsidR="00000000" w:rsidRPr="00000000">
        <w:rPr>
          <w:sz w:val="24"/>
          <w:szCs w:val="24"/>
          <w:rtl w:val="0"/>
        </w:rPr>
        <w:t xml:space="preserve"> visitor information and assist with the maintenance of attendance records that contribute to </w:t>
      </w:r>
      <w:r w:rsidDel="00000000" w:rsidR="00000000" w:rsidRPr="00000000">
        <w:rPr>
          <w:sz w:val="24"/>
          <w:szCs w:val="24"/>
          <w:rtl w:val="0"/>
        </w:rPr>
        <w:t xml:space="preserve">annual reporting and evaluation.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the security of the galleries, including opening and closing procedures.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Keep the front desk organized and stocked with brochures, exhibition materials, and promotional resources.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with student staff to schedule front desk coverage and provide additional front desk support as needed. 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Administrative Support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Provides administrative support to LUAG exhibitions, programs and events.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Assists with the setup of equipment (tables, chairs, speaker system) and provides staffing for LUAG and Zoellner Arts Center (ZAC) events and facility rentals as needed.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 with inventory of publications, gallery materials and visitor resources.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 LUAG and ZAC staff meetings as needed.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 with collection research and updating the website and Bloomberg Connects content.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Museum Education and Public Programs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 the Curator of Education and the Coordinator of Visitor Experience and Access with community programs and educational events.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Provides orientation and information for K-12 school groups and college or adult tours as needed.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 gallery experiences or tours following appropriate training.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 with educational materials, hands-on activities, and special projects as needed. </w:t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QUALIFICATIONS: </w:t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Availability to work evenings and weekends, depending on program needs.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High School diploma or GED is required.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least 6 months to 1 year of experience working or volunteering in a customer service or public-facing environment.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Must demonstrate good interpersonal, communication, and organizational skills.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Demonstrated experience working with diverse audiences.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Superior attention to detail is required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Displays a courteous and friendly demeanor; demonstrated experience directing and assisting guests; excellent problem-solving and customer service skills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Demonstrated experience using computers and proficiency in Microsoft Office, Google Suite, and Canva.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Experience and ability to work both collaboratively and independently in a dynamic team environment, multitask, and adhere to deadlines.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1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Reliable transportation to and from the place of employment. </w:t>
      </w:r>
    </w:p>
    <w:p w:rsidR="00000000" w:rsidDel="00000000" w:rsidP="00000000" w:rsidRDefault="00000000" w:rsidRPr="00000000" w14:paraId="0000002A">
      <w:pPr>
        <w:shd w:fill="ffffff" w:val="clear"/>
        <w:spacing w:after="140" w:line="360" w:lineRule="auto"/>
        <w:ind w:left="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following experiences and skills are considered assets but are not required. We welcome applicants with a strong interest in museums, education, and community engagement, and we are committed to providing training to help staff grow in these areas.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Fluency in Spanish, Mandarin, or Arabic, or other languages, is highly desirable.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Experience or interest in museum education, teaching, or public programming is a plus.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after="1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Graphic design, photography, or social media experience is a plus. </w:t>
      </w:r>
    </w:p>
    <w:p w:rsidR="00000000" w:rsidDel="00000000" w:rsidP="00000000" w:rsidRDefault="00000000" w:rsidRPr="00000000" w14:paraId="0000002E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Reasonable accommodations will be made to enable individuals with disabilities to perform the essential functions of the job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Lehigh University Art Galleries is an equal opportunity employer, dedicated to a policy of non-discrimination in employment on any basis, including race, color, age, sex, religion, national origin, disability, veteran’s status, sexual orientation, or gender identity/expression. </w:t>
      </w:r>
    </w:p>
    <w:p w:rsidR="00000000" w:rsidDel="00000000" w:rsidP="00000000" w:rsidRDefault="00000000" w:rsidRPr="00000000" w14:paraId="0000003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Pay Rate: starting at $18.00 per hour</w:t>
      </w:r>
    </w:p>
    <w:p w:rsidR="00000000" w:rsidDel="00000000" w:rsidP="00000000" w:rsidRDefault="00000000" w:rsidRPr="00000000" w14:paraId="0000003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Tentative Schedule: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Tuesdays or Thursdays: 2:30–7:30 p.m.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Biweekly Saturdays during the academic year (August - May)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Fridays: 9:00 a.m.– 5:00 p.m.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evening, weekend, and holiday hours as needed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Flexible winter and summer hours during holiday and summer breaks</w:t>
      </w:r>
    </w:p>
    <w:p w:rsidR="00000000" w:rsidDel="00000000" w:rsidP="00000000" w:rsidRDefault="00000000" w:rsidRPr="00000000" w14:paraId="0000003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a part-time hourly position averaging approximately 13 hours per week with a maximum of 18 hours(hours varying based on gallery operations, programs, and events). Applicants should have flexibility to work evenings and weekends.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/>
      <w:drawing>
        <wp:inline distB="114300" distT="114300" distL="114300" distR="114300">
          <wp:extent cx="1310597" cy="7477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0597" cy="747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